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spacing w:line="560" w:lineRule="exact"/>
        <w:rPr>
          <w:rFonts w:ascii="Times New Roman" w:hAnsi="Times New Roman" w:eastAsia="方正小标宋_GBK"/>
          <w:sz w:val="44"/>
          <w:szCs w:val="44"/>
        </w:rPr>
      </w:pPr>
    </w:p>
    <w:p>
      <w:pPr>
        <w:shd w:val="clear" w:color="auto" w:fill="FFFFFF"/>
        <w:spacing w:line="560" w:lineRule="exact"/>
        <w:ind w:firstLine="3080" w:firstLineChars="700"/>
        <w:rPr>
          <w:rFonts w:ascii="Times New Roman" w:hAnsi="Times New Roman" w:eastAsia="方正小标宋_GBK"/>
          <w:sz w:val="44"/>
          <w:szCs w:val="44"/>
        </w:rPr>
      </w:pPr>
      <w:r>
        <w:rPr>
          <w:rFonts w:hint="eastAsia" w:ascii="Times New Roman" w:hAnsi="Times New Roman" w:eastAsia="方正小标宋_GBK"/>
          <w:sz w:val="44"/>
          <w:szCs w:val="44"/>
        </w:rPr>
        <w:t>六安市</w:t>
      </w:r>
      <w:r>
        <w:rPr>
          <w:rFonts w:hint="eastAsia" w:ascii="Times New Roman" w:hAnsi="Times New Roman" w:eastAsia="方正小标宋_GBK"/>
          <w:sz w:val="44"/>
          <w:szCs w:val="44"/>
          <w:lang w:eastAsia="zh-CN"/>
        </w:rPr>
        <w:t>本级</w:t>
      </w:r>
      <w:bookmarkStart w:id="0" w:name="_GoBack"/>
      <w:bookmarkEnd w:id="0"/>
      <w:r>
        <w:rPr>
          <w:rFonts w:hint="eastAsia" w:ascii="Times New Roman" w:hAnsi="Times New Roman" w:eastAsia="方正小标宋_GBK"/>
          <w:sz w:val="44"/>
          <w:szCs w:val="44"/>
        </w:rPr>
        <w:t>农民工工资保证金经办</w:t>
      </w:r>
      <w:r>
        <w:rPr>
          <w:rFonts w:ascii="Times New Roman" w:hAnsi="Times New Roman" w:eastAsia="方正小标宋_GBK"/>
          <w:sz w:val="44"/>
          <w:szCs w:val="44"/>
        </w:rPr>
        <w:t>机构名录清单</w:t>
      </w:r>
    </w:p>
    <w:p>
      <w:pPr>
        <w:shd w:val="clear" w:color="auto" w:fill="FFFFFF"/>
        <w:spacing w:line="560" w:lineRule="exact"/>
        <w:ind w:firstLine="6160" w:firstLineChars="1400"/>
        <w:rPr>
          <w:rFonts w:hint="eastAsia" w:ascii="Times New Roman" w:hAnsi="Times New Roman" w:eastAsia="方正小标宋_GBK"/>
          <w:sz w:val="44"/>
          <w:szCs w:val="44"/>
        </w:rPr>
      </w:pPr>
      <w:r>
        <w:rPr>
          <w:rFonts w:hint="eastAsia" w:ascii="Times New Roman" w:hAnsi="Times New Roman" w:eastAsia="方正小标宋_GBK"/>
          <w:sz w:val="44"/>
          <w:szCs w:val="44"/>
        </w:rPr>
        <w:t>（保险类）</w:t>
      </w:r>
    </w:p>
    <w:p>
      <w:pPr>
        <w:shd w:val="clear" w:color="auto" w:fill="FFFFFF"/>
        <w:spacing w:line="560" w:lineRule="exact"/>
        <w:ind w:firstLine="6160" w:firstLineChars="1400"/>
        <w:rPr>
          <w:rFonts w:hint="eastAsia" w:ascii="Times New Roman" w:hAnsi="Times New Roman" w:eastAsia="方正小标宋_GBK"/>
          <w:sz w:val="44"/>
          <w:szCs w:val="44"/>
        </w:rPr>
      </w:pPr>
    </w:p>
    <w:tbl>
      <w:tblPr>
        <w:tblStyle w:val="4"/>
        <w:tblW w:w="1277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1"/>
        <w:gridCol w:w="3838"/>
        <w:gridCol w:w="4258"/>
        <w:gridCol w:w="34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atLeast"/>
          <w:jc w:val="center"/>
        </w:trPr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序号</w:t>
            </w:r>
          </w:p>
        </w:tc>
        <w:tc>
          <w:tcPr>
            <w:tcW w:w="3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公司名称</w:t>
            </w:r>
          </w:p>
        </w:tc>
        <w:tc>
          <w:tcPr>
            <w:tcW w:w="4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hint="eastAsia" w:ascii="Times New Roman" w:hAnsi="Times New Roman"/>
                <w:b/>
                <w:bCs/>
                <w:sz w:val="22"/>
                <w:szCs w:val="22"/>
              </w:rPr>
              <w:t>经办业务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地址</w:t>
            </w:r>
          </w:p>
        </w:tc>
        <w:tc>
          <w:tcPr>
            <w:tcW w:w="3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hint="eastAsia" w:ascii="Times New Roman" w:hAnsi="Times New Roman"/>
                <w:b/>
                <w:bCs/>
                <w:sz w:val="22"/>
                <w:szCs w:val="22"/>
              </w:rPr>
              <w:t>业务咨询</w:t>
            </w:r>
          </w:p>
          <w:p>
            <w:pPr>
              <w:spacing w:line="300" w:lineRule="exact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联系方式</w:t>
            </w:r>
          </w:p>
          <w:p>
            <w:pPr>
              <w:spacing w:line="300" w:lineRule="exact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hint="eastAsia" w:ascii="Times New Roman" w:hAnsi="Times New Roman"/>
                <w:b/>
                <w:bCs/>
                <w:sz w:val="22"/>
                <w:szCs w:val="22"/>
              </w:rPr>
              <w:t>（固定电话）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7" w:hRule="atLeast"/>
          <w:jc w:val="center"/>
        </w:trPr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3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Times New Roman" w:hAnsi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2"/>
                <w:szCs w:val="22"/>
              </w:rPr>
              <w:t>紫金财产保险股份有限公司六安中心支公司</w:t>
            </w:r>
          </w:p>
        </w:tc>
        <w:tc>
          <w:tcPr>
            <w:tcW w:w="4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Times New Roman" w:hAnsi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2"/>
                <w:szCs w:val="22"/>
              </w:rPr>
              <w:t>六安经济开发区金太阳国际汽车城B2301-302室</w:t>
            </w:r>
          </w:p>
        </w:tc>
        <w:tc>
          <w:tcPr>
            <w:tcW w:w="3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2"/>
                <w:szCs w:val="22"/>
              </w:rPr>
              <w:t>0564-3690271</w:t>
            </w:r>
          </w:p>
        </w:tc>
      </w:tr>
    </w:tbl>
    <w:p>
      <w:pPr>
        <w:widowControl/>
        <w:spacing w:line="300" w:lineRule="exact"/>
        <w:textAlignment w:val="center"/>
        <w:rPr>
          <w:rFonts w:ascii="Times New Roman" w:hAnsi="Times New Roman" w:eastAsia="仿宋GB2312"/>
          <w:color w:val="000000"/>
          <w:kern w:val="0"/>
          <w:sz w:val="24"/>
        </w:rPr>
      </w:pPr>
    </w:p>
    <w:p>
      <w:pPr>
        <w:widowControl/>
        <w:spacing w:line="300" w:lineRule="exact"/>
        <w:ind w:firstLine="210" w:firstLineChars="100"/>
        <w:textAlignment w:val="center"/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liOTk5YjFhZGRmNTQ5M2MwOWVjMjdiYjA1NjAzOGYifQ=="/>
    <w:docVar w:name="KSO_WPS_MARK_KEY" w:val="d536ab9e-a05a-4ec0-8092-ae621eaa1897"/>
  </w:docVars>
  <w:rsids>
    <w:rsidRoot w:val="00762A29"/>
    <w:rsid w:val="00762A29"/>
    <w:rsid w:val="00C806DC"/>
    <w:rsid w:val="00F633A8"/>
    <w:rsid w:val="02BF77F6"/>
    <w:rsid w:val="03070D55"/>
    <w:rsid w:val="04666AB6"/>
    <w:rsid w:val="174C24EA"/>
    <w:rsid w:val="1A8E2C2B"/>
    <w:rsid w:val="28D92B11"/>
    <w:rsid w:val="39421505"/>
    <w:rsid w:val="513D15DF"/>
    <w:rsid w:val="608A3687"/>
    <w:rsid w:val="70D6480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autoRedefine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40</Words>
  <Characters>234</Characters>
  <Lines>1</Lines>
  <Paragraphs>1</Paragraphs>
  <TotalTime>2</TotalTime>
  <ScaleCrop>false</ScaleCrop>
  <LinksUpToDate>false</LinksUpToDate>
  <CharactersWithSpaces>273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2024-04-08T08:01:00Z</dcterms:created>
  <dc:creator>lenovo</dc:creator>
  <cp:lastModifiedBy>六局安段</cp:lastModifiedBy>
  <dcterms:modified xsi:type="dcterms:W3CDTF">2024-05-07T07:13:33Z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C5DAC5C17B414165B6AEB71DB6C50FD1_12</vt:lpwstr>
  </property>
</Properties>
</file>