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40" w:lineRule="exact"/>
        <w:jc w:val="center"/>
        <w:textAlignment w:val="auto"/>
        <w:rPr>
          <w:rFonts w:hint="eastAsia" w:ascii="方正小标宋简体" w:hAnsi="宋体" w:eastAsia="方正小标宋简体" w:cs="Arial"/>
          <w:color w:val="000000"/>
          <w:kern w:val="0"/>
          <w:sz w:val="44"/>
          <w:szCs w:val="44"/>
          <w:lang w:val="en-US" w:eastAsia="zh-CN" w:bidi="ar-SA"/>
        </w:rPr>
      </w:pPr>
      <w:bookmarkStart w:id="0" w:name="_GoBack"/>
      <w:bookmarkEnd w:id="0"/>
      <w:r>
        <w:rPr>
          <w:rFonts w:hint="eastAsia" w:ascii="方正小标宋简体" w:hAnsi="宋体" w:eastAsia="方正小标宋简体" w:cs="Arial"/>
          <w:color w:val="000000"/>
          <w:kern w:val="0"/>
          <w:sz w:val="44"/>
          <w:szCs w:val="44"/>
          <w:lang w:val="en-US" w:eastAsia="zh-CN" w:bidi="ar-SA"/>
        </w:rPr>
        <w:t>关于简化六发〔2021〕14号文件购房补贴</w:t>
      </w:r>
    </w:p>
    <w:p>
      <w:pPr>
        <w:keepNext w:val="0"/>
        <w:keepLines w:val="0"/>
        <w:pageBreakBefore w:val="0"/>
        <w:kinsoku/>
        <w:wordWrap/>
        <w:overflowPunct/>
        <w:topLinePunct w:val="0"/>
        <w:autoSpaceDE/>
        <w:autoSpaceDN/>
        <w:bidi w:val="0"/>
        <w:adjustRightInd w:val="0"/>
        <w:snapToGrid w:val="0"/>
        <w:spacing w:line="640" w:lineRule="exact"/>
        <w:jc w:val="center"/>
        <w:textAlignment w:val="auto"/>
        <w:rPr>
          <w:rFonts w:hint="eastAsia" w:ascii="方正小标宋简体" w:hAnsi="宋体" w:eastAsia="方正小标宋简体" w:cs="Arial"/>
          <w:color w:val="000000"/>
          <w:kern w:val="0"/>
          <w:sz w:val="44"/>
          <w:szCs w:val="44"/>
          <w:lang w:val="en-US" w:eastAsia="zh-CN" w:bidi="ar-SA"/>
        </w:rPr>
      </w:pPr>
      <w:r>
        <w:rPr>
          <w:rFonts w:hint="eastAsia" w:ascii="方正小标宋简体" w:hAnsi="宋体" w:eastAsia="方正小标宋简体" w:cs="Arial"/>
          <w:color w:val="000000"/>
          <w:kern w:val="0"/>
          <w:sz w:val="44"/>
          <w:szCs w:val="44"/>
          <w:lang w:val="en-US" w:eastAsia="zh-CN" w:bidi="ar-SA"/>
        </w:rPr>
        <w:t>等事项办理流程的通知</w:t>
      </w:r>
    </w:p>
    <w:p>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各县区人社局、住建局、自然资源局、教育局、数据资源局：</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lang w:val="en-US" w:eastAsia="zh-CN" w:bidi="ar-SA"/>
        </w:rPr>
        <w:t>为进一步提高人才服</w:t>
      </w:r>
      <w:r>
        <w:rPr>
          <w:rFonts w:hint="eastAsia" w:ascii="仿宋_GB2312" w:hAnsi="仿宋_GB2312" w:eastAsia="仿宋_GB2312" w:cs="仿宋_GB2312"/>
          <w:b w:val="0"/>
          <w:bCs w:val="0"/>
          <w:color w:val="000000"/>
          <w:kern w:val="2"/>
          <w:sz w:val="32"/>
          <w:szCs w:val="32"/>
          <w:shd w:val="clear" w:color="auto" w:fill="FFFFFF"/>
          <w:lang w:val="en-US" w:eastAsia="zh-CN" w:bidi="ar-SA"/>
        </w:rPr>
        <w:t>务效能，助力优化营商环境，现将《中共六安市委六安市人民政府关于印发&lt;进一步吸引高校毕业生等人才在六安就业创业支持重点产业发展若干政策&gt;的通知》（六发〔2021〕14号）有关购房补贴、租房补贴等办理流程简化如下：</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一、简化首套商品住房证明材料。</w:t>
      </w:r>
      <w:r>
        <w:rPr>
          <w:rFonts w:hint="eastAsia" w:ascii="仿宋_GB2312" w:hAnsi="仿宋_GB2312" w:eastAsia="仿宋_GB2312" w:cs="仿宋_GB2312"/>
          <w:color w:val="000000"/>
          <w:kern w:val="2"/>
          <w:sz w:val="32"/>
          <w:szCs w:val="32"/>
          <w:shd w:val="clear" w:color="auto" w:fill="FFFFFF"/>
          <w:lang w:val="en-US" w:eastAsia="zh-CN" w:bidi="ar-SA"/>
        </w:rPr>
        <w:t>人才申报购房补贴时，不再提交六安市行政区域（含四县三区）无房证明和房产交易记录材料、购房合同等证明资料，以经办机构在皖事通APP（不动产网上服务）查询的结果为准。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二、明确首套商品住房区域认定。</w:t>
      </w:r>
      <w:r>
        <w:rPr>
          <w:rFonts w:hint="eastAsia" w:ascii="仿宋_GB2312" w:hAnsi="仿宋_GB2312" w:eastAsia="仿宋_GB2312" w:cs="仿宋_GB2312"/>
          <w:color w:val="000000"/>
          <w:kern w:val="2"/>
          <w:sz w:val="32"/>
          <w:szCs w:val="32"/>
          <w:shd w:val="clear" w:color="auto" w:fill="FFFFFF"/>
          <w:lang w:val="en-US" w:eastAsia="zh-CN" w:bidi="ar-SA"/>
        </w:rPr>
        <w:t>以申请人所在企业纳税地和购房地为准。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三、简化租房补贴证明材料。</w:t>
      </w:r>
      <w:r>
        <w:rPr>
          <w:rFonts w:hint="eastAsia" w:ascii="仿宋_GB2312" w:hAnsi="仿宋_GB2312" w:eastAsia="仿宋_GB2312" w:cs="仿宋_GB2312"/>
          <w:color w:val="000000"/>
          <w:kern w:val="2"/>
          <w:sz w:val="32"/>
          <w:szCs w:val="32"/>
          <w:shd w:val="clear" w:color="auto" w:fill="FFFFFF"/>
          <w:lang w:val="en-US" w:eastAsia="zh-CN" w:bidi="ar-SA"/>
        </w:rPr>
        <w:t>租房区域和无房证明采取与购房补贴相同办法确定。</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四、简化其他申请材料。</w:t>
      </w:r>
      <w:r>
        <w:rPr>
          <w:rFonts w:hint="eastAsia" w:ascii="仿宋_GB2312" w:hAnsi="仿宋_GB2312" w:eastAsia="仿宋_GB2312" w:cs="仿宋_GB2312"/>
          <w:color w:val="000000"/>
          <w:kern w:val="2"/>
          <w:sz w:val="32"/>
          <w:szCs w:val="32"/>
          <w:shd w:val="clear" w:color="auto" w:fill="FFFFFF"/>
          <w:lang w:val="en-US" w:eastAsia="zh-CN" w:bidi="ar-SA"/>
        </w:rPr>
        <w:t>由经办机构通过系统核验方式调取有关资料，不需申请人提交身份证、职业资格等级证书等。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五、保留部分申请材料。</w:t>
      </w:r>
      <w:r>
        <w:rPr>
          <w:rFonts w:hint="eastAsia" w:ascii="仿宋_GB2312" w:hAnsi="仿宋_GB2312" w:eastAsia="仿宋_GB2312" w:cs="仿宋_GB2312"/>
          <w:color w:val="000000"/>
          <w:kern w:val="2"/>
          <w:sz w:val="32"/>
          <w:szCs w:val="32"/>
          <w:shd w:val="clear" w:color="auto" w:fill="FFFFFF"/>
          <w:lang w:val="en-US" w:eastAsia="zh-CN" w:bidi="ar-SA"/>
        </w:rPr>
        <w:t>根据人才层次认定需要，上传学历（学位）证书及验证报告、专业技术职称证书、荣誉证书、获奖证书、项目备案表等照片。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六、简化审批流程。</w:t>
      </w:r>
      <w:r>
        <w:rPr>
          <w:rFonts w:hint="eastAsia" w:ascii="仿宋_GB2312" w:hAnsi="仿宋_GB2312" w:eastAsia="仿宋_GB2312" w:cs="仿宋_GB2312"/>
          <w:color w:val="000000"/>
          <w:kern w:val="2"/>
          <w:sz w:val="32"/>
          <w:szCs w:val="32"/>
          <w:shd w:val="clear" w:color="auto" w:fill="FFFFFF"/>
          <w:lang w:val="en-US" w:eastAsia="zh-CN" w:bidi="ar-SA"/>
        </w:rPr>
        <w:t>减少住建部门、自然资源部门首套商品住房、购房（租房）补贴认定程序。各县区按照全市统一格式申报材料和经办流程，在六安市“鸿雁回归”就业创业平台上实现人才申请事项线上一次受理、一网通办。</w:t>
      </w:r>
    </w:p>
    <w:p>
      <w:pPr>
        <w:pStyle w:val="2"/>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附件：人才购房补贴（租房补贴）办理流程</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六安市人力资源和社会保障局 </w:t>
      </w:r>
      <w:r>
        <w:rPr>
          <w:rFonts w:hint="eastAsia"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六安市住房和城乡建设局</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六安市自然资源和规划局                六安市教育局</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仿宋_GB2312" w:hAnsi="仿宋_GB2312" w:eastAsia="仿宋_GB2312" w:cs="仿宋_GB2312"/>
          <w:sz w:val="32"/>
          <w:szCs w:val="32"/>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六安市数据资源管理局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2022年8月4日</w:t>
      </w:r>
    </w:p>
    <w:p>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lang w:val="en-US" w:eastAsia="zh-CN"/>
        </w:rPr>
      </w:pPr>
    </w:p>
    <w:p>
      <w:pPr>
        <w:rPr>
          <w:rFonts w:hint="eastAsia"/>
          <w:lang w:val="en-US" w:eastAsia="zh-CN"/>
        </w:rPr>
      </w:pPr>
    </w:p>
    <w:p>
      <w:pPr>
        <w:pStyle w:val="2"/>
        <w:rPr>
          <w:rFonts w:hint="eastAsia"/>
          <w:lang w:val="en-US" w:eastAsia="zh-CN"/>
        </w:rPr>
      </w:pPr>
    </w:p>
    <w:p>
      <w:pPr>
        <w:rPr>
          <w:rFonts w:hint="eastAsia" w:ascii="Times New Roman" w:hAnsi="Times New Roman" w:eastAsia="仿宋_GB2312" w:cs="Times New Roman"/>
          <w:color w:val="000000"/>
          <w:kern w:val="2"/>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after="159" w:afterLines="50" w:afterAutospacing="0" w:line="640" w:lineRule="exact"/>
        <w:jc w:val="both"/>
        <w:textAlignment w:val="auto"/>
        <w:rPr>
          <w:rFonts w:hint="eastAsia" w:ascii="Times New Roman" w:hAnsi="Times New Roman" w:eastAsia="仿宋_GB2312" w:cs="Times New Roman"/>
          <w:color w:val="000000"/>
          <w:kern w:val="2"/>
          <w:sz w:val="32"/>
          <w:szCs w:val="32"/>
          <w:shd w:val="clear" w:color="auto" w:fill="FFFFFF"/>
          <w:lang w:val="en-US" w:eastAsia="zh-CN" w:bidi="ar-SA"/>
        </w:rPr>
        <w:sectPr>
          <w:footerReference r:id="rId3" w:type="default"/>
          <w:pgSz w:w="11906" w:h="16838"/>
          <w:pgMar w:top="1928" w:right="1417" w:bottom="147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Autospacing="0" w:line="500" w:lineRule="exact"/>
        <w:jc w:val="both"/>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afterAutospacing="0" w:line="600" w:lineRule="exact"/>
        <w:jc w:val="center"/>
        <w:textAlignment w:val="auto"/>
        <w:rPr>
          <w:rFonts w:hint="eastAsia" w:ascii="方正小标宋简体" w:hAnsi="宋体" w:eastAsia="方正小标宋简体" w:cs="Arial"/>
          <w:color w:val="000000"/>
          <w:kern w:val="0"/>
          <w:sz w:val="44"/>
          <w:szCs w:val="44"/>
          <w:lang w:val="en-US" w:eastAsia="zh-CN" w:bidi="ar-SA"/>
        </w:rPr>
      </w:pPr>
      <w:r>
        <w:rPr>
          <w:rFonts w:hint="eastAsia" w:ascii="方正小标宋简体" w:hAnsi="宋体" w:eastAsia="方正小标宋简体" w:cs="Arial"/>
          <w:color w:val="000000"/>
          <w:kern w:val="0"/>
          <w:sz w:val="44"/>
          <w:szCs w:val="44"/>
          <w:lang w:val="en-US" w:eastAsia="zh-CN" w:bidi="ar-SA"/>
        </w:rPr>
        <w:t>人才购房补贴（租房补贴）办理流程</w:t>
      </w:r>
    </w:p>
    <w:p>
      <w:pPr>
        <w:pStyle w:val="2"/>
        <w:rPr>
          <w:rFonts w:hint="eastAsia"/>
          <w:lang w:val="en-US" w:eastAsia="zh-CN"/>
        </w:rPr>
      </w:pPr>
    </w:p>
    <w:p>
      <w:pPr>
        <w:jc w:val="center"/>
        <w:rPr>
          <w:rFonts w:hint="eastAsia" w:eastAsiaTheme="minor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748665</wp:posOffset>
                </wp:positionH>
                <wp:positionV relativeFrom="paragraph">
                  <wp:posOffset>211455</wp:posOffset>
                </wp:positionV>
                <wp:extent cx="4679950" cy="720090"/>
                <wp:effectExtent l="4445" t="4445" r="20955" b="18415"/>
                <wp:wrapNone/>
                <wp:docPr id="13" name="文本框 13"/>
                <wp:cNvGraphicFramePr/>
                <a:graphic xmlns:a="http://schemas.openxmlformats.org/drawingml/2006/main">
                  <a:graphicData uri="http://schemas.microsoft.com/office/word/2010/wordprocessingShape">
                    <wps:wsp>
                      <wps:cNvSpPr txBox="1"/>
                      <wps:spPr>
                        <a:xfrm>
                          <a:off x="2969895" y="1143000"/>
                          <a:ext cx="4679950" cy="720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申请人登录“鸿雁回归”就业创业服务平台申请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5pt;margin-top:16.65pt;height:56.7pt;width:368.5pt;z-index:251661312;mso-width-relative:page;mso-height-relative:page;" fillcolor="#FFFFFF [3201]" filled="t" stroked="t" coordsize="21600,21600" o:gfxdata="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i/RorWAAAACgEAAA8AAAAAAAAAAQAgAAAAIgAAAGRycy9kb3ducmV2LnhtbFBLAQIUABQA&#10;AAAIAIdO4kAV87DKZAIAAMUEAAAOAAAAAAAAAAEAIAAAACU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申请人登录“鸿雁回归”就业创业服务平台申请</w:t>
                      </w:r>
                    </w:p>
                  </w:txbxContent>
                </v:textbox>
              </v:shape>
            </w:pict>
          </mc:Fallback>
        </mc:AlternateContent>
      </w:r>
    </w:p>
    <w:p>
      <w:pPr>
        <w:pStyle w:val="2"/>
        <w:rPr>
          <w:sz w:val="21"/>
        </w:rPr>
      </w:pPr>
      <w:r>
        <w:rPr>
          <w:sz w:val="21"/>
        </w:rPr>
        <mc:AlternateContent>
          <mc:Choice Requires="wpg">
            <w:drawing>
              <wp:anchor distT="0" distB="0" distL="114300" distR="114300" simplePos="0" relativeHeight="251662336" behindDoc="0" locked="0" layoutInCell="1" allowOverlap="1">
                <wp:simplePos x="0" y="0"/>
                <wp:positionH relativeFrom="column">
                  <wp:posOffset>3662680</wp:posOffset>
                </wp:positionH>
                <wp:positionV relativeFrom="paragraph">
                  <wp:posOffset>1955800</wp:posOffset>
                </wp:positionV>
                <wp:extent cx="2519680" cy="3224530"/>
                <wp:effectExtent l="4445" t="0" r="9525" b="13970"/>
                <wp:wrapNone/>
                <wp:docPr id="21" name="组合 21"/>
                <wp:cNvGraphicFramePr/>
                <a:graphic xmlns:a="http://schemas.openxmlformats.org/drawingml/2006/main">
                  <a:graphicData uri="http://schemas.microsoft.com/office/word/2010/wordprocessingGroup">
                    <wpg:wgp>
                      <wpg:cNvGrpSpPr/>
                      <wpg:grpSpPr>
                        <a:xfrm>
                          <a:off x="0" y="0"/>
                          <a:ext cx="2519680" cy="3224530"/>
                          <a:chOff x="9461" y="58244"/>
                          <a:chExt cx="3968" cy="5078"/>
                        </a:xfrm>
                      </wpg:grpSpPr>
                      <wps:wsp>
                        <wps:cNvPr id="15" name="文本框 15"/>
                        <wps:cNvSpPr txBox="1"/>
                        <wps:spPr>
                          <a:xfrm>
                            <a:off x="9617" y="60483"/>
                            <a:ext cx="3685" cy="11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人才“一站式”服务窗口审核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wps:spPr>
                          <a:xfrm>
                            <a:off x="11446" y="61617"/>
                            <a:ext cx="16" cy="5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a:off x="11446" y="59949"/>
                            <a:ext cx="16" cy="5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9725" y="58797"/>
                            <a:ext cx="3402" cy="11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租房补贴申请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9461" y="62188"/>
                            <a:ext cx="3968" cy="11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市人社局审核拨付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（短信通知申请人）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直接箭头连接符 8"/>
                        <wps:cNvCnPr/>
                        <wps:spPr>
                          <a:xfrm>
                            <a:off x="11404" y="58244"/>
                            <a:ext cx="16" cy="5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88.4pt;margin-top:154pt;height:253.9pt;width:198.4pt;z-index:251662336;mso-width-relative:page;mso-height-relative:page;" coordorigin="9461,58244" coordsize="3968,5078" o:gfxdata="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AAAAABkcnMvUEsBAhQAFAAAAAgAh07iQGrIkcvbAAAACwEAAA8A&#10;AAAAAAAAAQAgAAAAIgAAAGRycy9kb3ducmV2LnhtbFBLAQIUABQAAAAIAIdO4kBLtcn3FQQAAIMR&#10;AAAOAAAAAAAAAAEAIAAAACoBAABkcnMvZTJvRG9jLnhtbFBLBQYAAAAABgAGAFkBAACxBwAAAAA=&#10;">
                <o:lock v:ext="edit" aspectratio="f"/>
                <v:shape id="_x0000_s1026" o:spid="_x0000_s1026" o:spt="202" type="#_x0000_t202" style="position:absolute;left:9617;top:60483;height:1134;width:3685;"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人才“一站式”服务窗口审核</w:t>
                        </w:r>
                      </w:p>
                    </w:txbxContent>
                  </v:textbox>
                </v:shape>
                <v:shape id="_x0000_s1026" o:spid="_x0000_s1026" o:spt="32" type="#_x0000_t32" style="position:absolute;left:11446;top:61617;height:567;width:16;" filled="f" stroked="t" coordsize="21600,21600" o:gfxdata="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jLgugAAANsA&#10;AAAPAAAAAAAAAAEAIAAAACIAAABkcnMvZG93bnJldi54bWxQSwECFAAUAAAACACHTuJAMy8FnjsA&#10;AAA5AAAAEAAAAAAAAAABACAAAAAJAQAAZHJzL3NoYXBleG1sLnhtbFBLBQYAAAAABgAGAFsBAACz&#10;AwAAAAA=&#10;">
                  <v:fill on="f" focussize="0,0"/>
                  <v:stroke weight="1.5pt" color="#000000 [3213]" joinstyle="round" endarrow="block"/>
                  <v:imagedata o:title=""/>
                  <o:lock v:ext="edit" aspectratio="f"/>
                </v:shape>
                <v:shape id="_x0000_s1026" o:spid="_x0000_s1026" o:spt="32" type="#_x0000_t32" style="position:absolute;left:11446;top:59949;height:567;width:16;" filled="f" stroked="t" coordsize="21600,21600" o:gfxdata="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Xpd7ugAAANsA&#10;AAAPAAAAAAAAAAEAIAAAACIAAABkcnMvZG93bnJldi54bWxQSwECFAAUAAAACACHTuJAMy8FnjsA&#10;AAA5AAAAEAAAAAAAAAABACAAAAAJAQAAZHJzL3NoYXBleG1sLnhtbFBLBQYAAAAABgAGAFsBAACz&#10;AwAAAAA=&#10;">
                  <v:fill on="f" focussize="0,0"/>
                  <v:stroke weight="1.5pt" color="#000000 [3213]" joinstyle="round" endarrow="block"/>
                  <v:imagedata o:title=""/>
                  <o:lock v:ext="edit" aspectratio="f"/>
                </v:shape>
                <v:shape id="_x0000_s1026" o:spid="_x0000_s1026" o:spt="202" type="#_x0000_t202" style="position:absolute;left:9725;top:58797;height:1134;width:3402;"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租房补贴申请</w:t>
                        </w:r>
                      </w:p>
                    </w:txbxContent>
                  </v:textbox>
                </v:shape>
                <v:shape id="_x0000_s1026" o:spid="_x0000_s1026" o:spt="202" type="#_x0000_t202" style="position:absolute;left:9461;top:62188;height:1134;width:3968;"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市人社局审核拨付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（短信通知申请人）</w:t>
                        </w:r>
                      </w:p>
                    </w:txbxContent>
                  </v:textbox>
                </v:shape>
                <v:shape id="_x0000_s1026" o:spid="_x0000_s1026" o:spt="32" type="#_x0000_t32" style="position:absolute;left:11404;top:58244;height:567;width:16;" filled="f" stroked="t" coordsize="21600,21600" o:gfxdata="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5ji6G5AAAA2gAA&#10;AA8AAAAAAAAAAQAgAAAAIgAAAGRycy9kb3ducmV2LnhtbFBLAQIUABQAAAAIAIdO4kAzLwWeOwAA&#10;ADkAAAAQAAAAAAAAAAEAIAAAAAgBAABkcnMvc2hhcGV4bWwueG1sUEsFBgAAAAAGAAYAWwEAALID&#10;AAAAAA==&#10;">
                  <v:fill on="f" focussize="0,0"/>
                  <v:stroke weight="1.5pt" color="#000000 [3213]" joinstyle="round" endarrow="block"/>
                  <v:imagedata o:title=""/>
                  <o:lock v:ext="edit" aspectratio="f"/>
                </v:shape>
              </v:group>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84455</wp:posOffset>
                </wp:positionH>
                <wp:positionV relativeFrom="paragraph">
                  <wp:posOffset>1960245</wp:posOffset>
                </wp:positionV>
                <wp:extent cx="2519680" cy="3218180"/>
                <wp:effectExtent l="4445" t="0" r="9525" b="20320"/>
                <wp:wrapNone/>
                <wp:docPr id="20" name="组合 20"/>
                <wp:cNvGraphicFramePr/>
                <a:graphic xmlns:a="http://schemas.openxmlformats.org/drawingml/2006/main">
                  <a:graphicData uri="http://schemas.microsoft.com/office/word/2010/wordprocessingGroup">
                    <wpg:wgp>
                      <wpg:cNvGrpSpPr/>
                      <wpg:grpSpPr>
                        <a:xfrm>
                          <a:off x="0" y="0"/>
                          <a:ext cx="2519680" cy="3218180"/>
                          <a:chOff x="3241" y="58251"/>
                          <a:chExt cx="3968" cy="5068"/>
                        </a:xfrm>
                      </wpg:grpSpPr>
                      <wps:wsp>
                        <wps:cNvPr id="12" name="文本框 12"/>
                        <wps:cNvSpPr txBox="1"/>
                        <wps:spPr>
                          <a:xfrm>
                            <a:off x="3385" y="60480"/>
                            <a:ext cx="3685" cy="11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人才“一站式”服务窗口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直接箭头连接符 11"/>
                        <wps:cNvCnPr/>
                        <wps:spPr>
                          <a:xfrm>
                            <a:off x="5226" y="61614"/>
                            <a:ext cx="16" cy="5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直接箭头连接符 10"/>
                        <wps:cNvCnPr/>
                        <wps:spPr>
                          <a:xfrm>
                            <a:off x="5211" y="59946"/>
                            <a:ext cx="16" cy="5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文本框 9"/>
                        <wps:cNvSpPr txBox="1"/>
                        <wps:spPr>
                          <a:xfrm>
                            <a:off x="3490" y="58812"/>
                            <a:ext cx="3402" cy="11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购房补贴申请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3241" y="62185"/>
                            <a:ext cx="3968" cy="11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市人社局审核拨付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（短信通知申请人）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wps:spPr>
                          <a:xfrm>
                            <a:off x="5156" y="58251"/>
                            <a:ext cx="16" cy="5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6.65pt;margin-top:154.35pt;height:253.4pt;width:198.4pt;z-index:251662336;mso-width-relative:page;mso-height-relative:page;" coordorigin="3241,58251" coordsize="3968,5068" o:gfxdata="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CZjyf62QAAAAoBAAAPAAAAAAAA&#10;AAEAIAAAACIAAABkcnMvZG93bnJldi54bWxQSwECFAAUAAAACACHTuJA9ruoZBIEAAB+EQAADgAA&#10;AAAAAAABACAAAAAoAQAAZHJzL2Uyb0RvYy54bWxQSwUGAAAAAAYABgBZAQAArAcAAAAA&#10;">
                <o:lock v:ext="edit" aspectratio="f"/>
                <v:shape id="_x0000_s1026" o:spid="_x0000_s1026" o:spt="202" type="#_x0000_t202" style="position:absolute;left:3385;top:60480;height:1134;width:3685;"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人才“一站式”服务窗口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w:t>
                        </w:r>
                      </w:p>
                    </w:txbxContent>
                  </v:textbox>
                </v:shape>
                <v:shape id="_x0000_s1026" o:spid="_x0000_s1026" o:spt="32" type="#_x0000_t32" style="position:absolute;left:5226;top:61614;height:567;width:16;" filled="f" stroked="t" coordsize="21600,21600" o:gfxdata="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7qpS5AAAA2wAA&#10;AA8AAAAAAAAAAQAgAAAAIgAAAGRycy9kb3ducmV2LnhtbFBLAQIUABQAAAAIAIdO4kAzLwWeOwAA&#10;ADkAAAAQAAAAAAAAAAEAIAAAAAgBAABkcnMvc2hhcGV4bWwueG1sUEsFBgAAAAAGAAYAWwEAALID&#10;AAAAAA==&#10;">
                  <v:fill on="f" focussize="0,0"/>
                  <v:stroke weight="1.5pt" color="#000000 [3213]" joinstyle="round" endarrow="block"/>
                  <v:imagedata o:title=""/>
                  <o:lock v:ext="edit" aspectratio="f"/>
                </v:shape>
                <v:shape id="_x0000_s1026" o:spid="_x0000_s1026" o:spt="32" type="#_x0000_t32" style="position:absolute;left:5211;top:59946;height:567;width:16;" filled="f" stroked="t" coordsize="21600,21600" o:gfxdata="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tw8PvQAA&#10;ANsAAAAPAAAAAAAAAAEAIAAAACIAAABkcnMvZG93bnJldi54bWxQSwECFAAUAAAACACHTuJAMy8F&#10;njsAAAA5AAAAEAAAAAAAAAABACAAAAAMAQAAZHJzL3NoYXBleG1sLnhtbFBLBQYAAAAABgAGAFsB&#10;AAC2AwAAAAA=&#10;">
                  <v:fill on="f" focussize="0,0"/>
                  <v:stroke weight="1.5pt" color="#000000 [3213]" joinstyle="round" endarrow="block"/>
                  <v:imagedata o:title=""/>
                  <o:lock v:ext="edit" aspectratio="f"/>
                </v:shape>
                <v:shape id="_x0000_s1026" o:spid="_x0000_s1026" o:spt="202" type="#_x0000_t202" style="position:absolute;left:3490;top:58812;height:1134;width:3402;"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购房补贴申请</w:t>
                        </w:r>
                      </w:p>
                    </w:txbxContent>
                  </v:textbox>
                </v:shape>
                <v:shape id="_x0000_s1026" o:spid="_x0000_s1026" o:spt="202" type="#_x0000_t202" style="position:absolute;left:3241;top:62185;height:1134;width:3968;"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市人社局审核拨付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（短信通知申请人）</w:t>
                        </w:r>
                      </w:p>
                    </w:txbxContent>
                  </v:textbox>
                </v:shape>
                <v:shape id="_x0000_s1026" o:spid="_x0000_s1026" o:spt="32" type="#_x0000_t32" style="position:absolute;left:5156;top:58251;height:567;width:16;" filled="f" stroked="t" coordsize="21600,21600" o:gfxdata="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H9O8AAAA&#10;2gAAAA8AAAAAAAAAAQAgAAAAIgAAAGRycy9kb3ducmV2LnhtbFBLAQIUABQAAAAIAIdO4kAzLwWe&#10;OwAAADkAAAAQAAAAAAAAAAEAIAAAAAsBAABkcnMvc2hhcGV4bWwueG1sUEsFBgAAAAAGAAYAWwEA&#10;ALUDAAAAAA==&#10;">
                  <v:fill on="f" focussize="0,0"/>
                  <v:stroke weight="1.5pt" color="#000000 [3213]" joinstyle="round" endarrow="block"/>
                  <v:imagedata o:title=""/>
                  <o:lock v:ext="edit" aspectratio="f"/>
                </v:shap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1294130</wp:posOffset>
                </wp:positionH>
                <wp:positionV relativeFrom="paragraph">
                  <wp:posOffset>1964055</wp:posOffset>
                </wp:positionV>
                <wp:extent cx="3599815" cy="0"/>
                <wp:effectExtent l="0" t="9525" r="635" b="9525"/>
                <wp:wrapNone/>
                <wp:docPr id="5" name="直接连接符 5"/>
                <wp:cNvGraphicFramePr/>
                <a:graphic xmlns:a="http://schemas.openxmlformats.org/drawingml/2006/main">
                  <a:graphicData uri="http://schemas.microsoft.com/office/word/2010/wordprocessingShape">
                    <wps:wsp>
                      <wps:cNvCnPr/>
                      <wps:spPr>
                        <a:xfrm>
                          <a:off x="3668395" y="3330575"/>
                          <a:ext cx="35998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1.9pt;margin-top:154.65pt;height:0pt;width:283.45pt;z-index:251664384;mso-width-relative:page;mso-height-relative:page;" filled="f" stroked="t" coordsize="21600,21600" o:gfxdata="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ZX8x1wAA&#10;AAsBAAAPAAAAAAAAAAEAIAAAACIAAABkcnMvZG93bnJldi54bWxQSwECFAAUAAAACACHTuJAkhAZ&#10;EeYBAACnAwAADgAAAAAAAAABACAAAAAmAQAAZHJzL2Uyb0RvYy54bWxQSwUGAAAAAAYABgBZAQAA&#10;fgU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3088640</wp:posOffset>
                </wp:positionH>
                <wp:positionV relativeFrom="paragraph">
                  <wp:posOffset>523875</wp:posOffset>
                </wp:positionV>
                <wp:extent cx="10160" cy="360045"/>
                <wp:effectExtent l="29845" t="0" r="36195" b="1905"/>
                <wp:wrapNone/>
                <wp:docPr id="2" name="直接箭头连接符 2"/>
                <wp:cNvGraphicFramePr/>
                <a:graphic xmlns:a="http://schemas.openxmlformats.org/drawingml/2006/main">
                  <a:graphicData uri="http://schemas.microsoft.com/office/word/2010/wordprocessingShape">
                    <wps:wsp>
                      <wps:cNvCnPr>
                        <a:stCxn id="13" idx="2"/>
                      </wps:cNvCnPr>
                      <wps:spPr>
                        <a:xfrm>
                          <a:off x="5309870" y="1863090"/>
                          <a:ext cx="10160" cy="36004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3.2pt;margin-top:41.25pt;height:28.35pt;width:0.8pt;z-index:251662336;mso-width-relative:page;mso-height-relative:page;" filled="f" stroked="t" coordsize="21600,21600" o:gfxdata="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c8mydkAAAAKAQAA&#10;DwAAAAAAAAABACAAAAAiAAAAZHJzL2Rvd25yZXYueG1sUEsBAhQAFAAAAAgAh07iQHXGUhMYAgAA&#10;AQQAAA4AAAAAAAAAAQAgAAAAKAEAAGRycy9lMm9Eb2MueG1sUEsFBgAAAAAGAAYAWQEAALIFAAAA&#10;AA==&#10;">
                <v:fill on="f" focussize="0,0"/>
                <v:stroke weight="1.5pt" color="#000000 [3213]" joinstyle="round" endarrow="block"/>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3089275</wp:posOffset>
                </wp:positionH>
                <wp:positionV relativeFrom="paragraph">
                  <wp:posOffset>1613535</wp:posOffset>
                </wp:positionV>
                <wp:extent cx="3175" cy="360045"/>
                <wp:effectExtent l="9525" t="0" r="25400" b="1905"/>
                <wp:wrapNone/>
                <wp:docPr id="6" name="直接连接符 6"/>
                <wp:cNvGraphicFramePr/>
                <a:graphic xmlns:a="http://schemas.openxmlformats.org/drawingml/2006/main">
                  <a:graphicData uri="http://schemas.microsoft.com/office/word/2010/wordprocessingShape">
                    <wps:wsp>
                      <wps:cNvCnPr>
                        <a:stCxn id="4" idx="2"/>
                      </wps:cNvCnPr>
                      <wps:spPr>
                        <a:xfrm flipH="1">
                          <a:off x="5310505" y="2932430"/>
                          <a:ext cx="3175" cy="3600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43.25pt;margin-top:127.05pt;height:28.35pt;width:0.25pt;z-index:251665408;mso-width-relative:page;mso-height-relative:page;" filled="f" stroked="t" coordsize="21600,21600" o:gfxdata="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GZKzdoAAAALAQAADwAAAAAAAAABACAAAAAiAAAAZHJzL2Rvd25y&#10;ZXYueG1sUEsBAhQAFAAAAAgAh07iQOFMybX8AQAA2QMAAA4AAAAAAAAAAQAgAAAAKQEAAGRycy9l&#10;Mm9Eb2MueG1sUEsFBgAAAAAGAAYAWQEAAJcFA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752475</wp:posOffset>
                </wp:positionH>
                <wp:positionV relativeFrom="paragraph">
                  <wp:posOffset>893445</wp:posOffset>
                </wp:positionV>
                <wp:extent cx="4679950" cy="720090"/>
                <wp:effectExtent l="4445" t="4445" r="20955" b="18415"/>
                <wp:wrapNone/>
                <wp:docPr id="4" name="文本框 4"/>
                <wp:cNvGraphicFramePr/>
                <a:graphic xmlns:a="http://schemas.openxmlformats.org/drawingml/2006/main">
                  <a:graphicData uri="http://schemas.microsoft.com/office/word/2010/wordprocessingShape">
                    <wps:wsp>
                      <wps:cNvSpPr txBox="1"/>
                      <wps:spPr>
                        <a:xfrm>
                          <a:off x="0" y="0"/>
                          <a:ext cx="4679950" cy="720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人才层次认定（市人社局专技科）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25pt;margin-top:70.35pt;height:56.7pt;width:368.5pt;z-index:251663360;mso-width-relative:page;mso-height-relative:page;" fillcolor="#FFFFFF [3201]" filled="t" stroked="t" coordsize="21600,21600" o:gfxdata="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tva2t1wAA&#10;AAsBAAAPAAAAAAAAAAEAIAAAACIAAABkcnMvZG93bnJldi54bWxQSwECFAAUAAAACACHTuJAHx5v&#10;wlgCAAC3BAAADgAAAAAAAAABACAAAAAmAQAAZHJzL2Uyb0RvYy54bWxQSwUGAAAAAAYABgBZAQAA&#10;8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人才层次认定（市人社局专技科）</w:t>
                      </w:r>
                    </w:p>
                  </w:txbxContent>
                </v:textbox>
              </v:shape>
            </w:pict>
          </mc:Fallback>
        </mc:AlternateContent>
      </w:r>
    </w:p>
    <w:p>
      <w:pPr>
        <w:rPr>
          <w:sz w:val="21"/>
        </w:rPr>
      </w:pPr>
    </w:p>
    <w:p>
      <w:pPr>
        <w:pStyle w:val="2"/>
        <w:rPr>
          <w:sz w:val="21"/>
        </w:rPr>
      </w:pPr>
    </w:p>
    <w:p>
      <w:pPr>
        <w:rPr>
          <w:sz w:val="21"/>
        </w:rPr>
      </w:pPr>
    </w:p>
    <w:p>
      <w:pPr>
        <w:pStyle w:val="2"/>
        <w:rPr>
          <w:sz w:val="21"/>
        </w:rPr>
      </w:pPr>
    </w:p>
    <w:p>
      <w:pPr>
        <w:rPr>
          <w:sz w:val="21"/>
        </w:rPr>
      </w:pPr>
    </w:p>
    <w:p>
      <w:pPr>
        <w:pStyle w:val="2"/>
        <w:rPr>
          <w:sz w:val="21"/>
        </w:rPr>
      </w:pPr>
    </w:p>
    <w:p>
      <w:pPr>
        <w:rPr>
          <w:sz w:val="21"/>
        </w:rPr>
      </w:pPr>
    </w:p>
    <w:p>
      <w:pPr>
        <w:pStyle w:val="2"/>
        <w:rPr>
          <w:sz w:val="21"/>
        </w:rPr>
      </w:pPr>
    </w:p>
    <w:p>
      <w:pPr>
        <w:rPr>
          <w:sz w:val="21"/>
        </w:rPr>
      </w:pPr>
    </w:p>
    <w:p>
      <w:pPr>
        <w:pStyle w:val="2"/>
        <w:rPr>
          <w:sz w:val="21"/>
        </w:rPr>
      </w:pPr>
    </w:p>
    <w:p>
      <w:pPr>
        <w:rPr>
          <w:sz w:val="21"/>
        </w:rPr>
      </w:pPr>
    </w:p>
    <w:p>
      <w:pPr>
        <w:pStyle w:val="2"/>
        <w:rPr>
          <w:sz w:val="21"/>
        </w:rPr>
      </w:pPr>
    </w:p>
    <w:p>
      <w:pPr>
        <w:rPr>
          <w:sz w:val="21"/>
        </w:rPr>
      </w:pPr>
    </w:p>
    <w:p>
      <w:pPr>
        <w:pStyle w:val="2"/>
        <w:rPr>
          <w:sz w:val="21"/>
        </w:rPr>
      </w:pPr>
    </w:p>
    <w:p>
      <w:pPr>
        <w:rPr>
          <w:sz w:val="21"/>
        </w:rPr>
      </w:pPr>
    </w:p>
    <w:p>
      <w:pPr>
        <w:pStyle w:val="2"/>
        <w:rPr>
          <w:sz w:val="21"/>
        </w:rPr>
      </w:pPr>
    </w:p>
    <w:p>
      <w:pPr>
        <w:rPr>
          <w:sz w:val="21"/>
        </w:rPr>
      </w:pPr>
    </w:p>
    <w:p>
      <w:pPr>
        <w:pStyle w:val="2"/>
        <w:rPr>
          <w:sz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p>
      <w:pPr>
        <w:spacing w:line="20" w:lineRule="exact"/>
        <w:rPr>
          <w:rFonts w:hint="eastAsia"/>
        </w:rPr>
      </w:pPr>
    </w:p>
    <w:p>
      <w:pPr>
        <w:spacing w:line="20" w:lineRule="exact"/>
        <w:rPr>
          <w:rFonts w:hint="eastAsia"/>
        </w:rPr>
      </w:pPr>
    </w:p>
    <w:p>
      <w:pPr>
        <w:spacing w:line="20" w:lineRule="exact"/>
        <w:rPr>
          <w:rFonts w:hint="eastAsia"/>
        </w:rPr>
      </w:pPr>
    </w:p>
    <w:p>
      <w:pPr>
        <w:pStyle w:val="2"/>
        <w:ind w:left="0" w:leftChars="0" w:firstLine="0" w:firstLineChars="0"/>
        <w:rPr>
          <w:rFonts w:hint="eastAsia"/>
        </w:rPr>
      </w:pPr>
    </w:p>
    <w:p>
      <w:pPr>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839" w:type="dxa"/>
            <w:tcBorders>
              <w:top w:val="single" w:color="auto" w:sz="6" w:space="0"/>
              <w:left w:val="nil"/>
              <w:bottom w:val="single" w:color="auto" w:sz="6" w:space="0"/>
              <w:right w:val="nil"/>
            </w:tcBorders>
            <w:noWrap w:val="0"/>
            <w:vAlign w:val="center"/>
          </w:tcPr>
          <w:p>
            <w:pPr>
              <w:shd w:val="clear" w:color="auto" w:fill="FFFFFF"/>
              <w:adjustRightInd w:val="0"/>
              <w:snapToGrid w:val="0"/>
              <w:jc w:val="center"/>
              <w:rPr>
                <w:rFonts w:ascii="仿宋_GB2312" w:hAnsi="Times New Roman" w:eastAsia="仿宋_GB2312"/>
                <w:sz w:val="28"/>
                <w:szCs w:val="28"/>
              </w:rPr>
            </w:pPr>
            <w:r>
              <w:rPr>
                <w:rFonts w:hint="eastAsia" w:ascii="仿宋_GB2312" w:hAnsi="Times New Roman" w:eastAsia="仿宋_GB2312"/>
                <w:sz w:val="28"/>
                <w:szCs w:val="28"/>
              </w:rPr>
              <w:t>六安市</w:t>
            </w:r>
            <w:r>
              <w:rPr>
                <w:rFonts w:hint="eastAsia" w:ascii="仿宋_GB2312" w:hAnsi="Times New Roman" w:eastAsia="仿宋_GB2312"/>
                <w:sz w:val="28"/>
                <w:szCs w:val="28"/>
                <w:lang w:eastAsia="zh-CN"/>
              </w:rPr>
              <w:t>人力资源和社会保障局</w:t>
            </w:r>
            <w:r>
              <w:rPr>
                <w:rFonts w:ascii="仿宋_GB2312" w:hAnsi="Times New Roman" w:eastAsia="仿宋_GB2312"/>
                <w:sz w:val="28"/>
                <w:szCs w:val="28"/>
              </w:rPr>
              <w:t xml:space="preserve">    </w:t>
            </w:r>
            <w:r>
              <w:rPr>
                <w:rFonts w:hint="eastAsia" w:ascii="仿宋_GB2312" w:hAnsi="Times New Roman" w:eastAsia="仿宋_GB2312"/>
                <w:sz w:val="28"/>
                <w:szCs w:val="28"/>
                <w:lang w:val="en-US" w:eastAsia="zh-CN"/>
              </w:rPr>
              <w:t xml:space="preserve">      </w:t>
            </w:r>
            <w:r>
              <w:rPr>
                <w:rFonts w:ascii="仿宋_GB2312" w:hAnsi="Times New Roman" w:eastAsia="仿宋_GB2312"/>
                <w:sz w:val="28"/>
                <w:szCs w:val="28"/>
              </w:rPr>
              <w:t xml:space="preserve">   </w:t>
            </w:r>
            <w:r>
              <w:rPr>
                <w:rFonts w:hint="eastAsia" w:ascii="仿宋_GB2312" w:hAnsi="Times New Roman" w:eastAsia="仿宋_GB2312"/>
                <w:sz w:val="28"/>
                <w:szCs w:val="28"/>
                <w:lang w:val="en-US" w:eastAsia="zh-CN"/>
              </w:rPr>
              <w:t xml:space="preserve">  </w:t>
            </w:r>
            <w:r>
              <w:rPr>
                <w:rFonts w:ascii="仿宋_GB2312" w:hAnsi="Times New Roman" w:eastAsia="仿宋_GB2312"/>
                <w:sz w:val="28"/>
                <w:szCs w:val="28"/>
              </w:rPr>
              <w:t xml:space="preserve">       202</w:t>
            </w:r>
            <w:r>
              <w:rPr>
                <w:rFonts w:hint="eastAsia" w:ascii="仿宋_GB2312" w:hAnsi="Times New Roman" w:eastAsia="仿宋_GB2312"/>
                <w:sz w:val="28"/>
                <w:szCs w:val="28"/>
                <w:lang w:val="en-US" w:eastAsia="zh-CN"/>
              </w:rPr>
              <w:t>2</w:t>
            </w:r>
            <w:r>
              <w:rPr>
                <w:rFonts w:hint="eastAsia" w:ascii="仿宋_GB2312" w:hAnsi="Times New Roman" w:eastAsia="仿宋_GB2312"/>
                <w:sz w:val="28"/>
                <w:szCs w:val="28"/>
              </w:rPr>
              <w:t>年</w:t>
            </w:r>
            <w:r>
              <w:rPr>
                <w:rFonts w:hint="eastAsia" w:ascii="仿宋_GB2312" w:hAnsi="Times New Roman" w:eastAsia="仿宋_GB2312"/>
                <w:sz w:val="28"/>
                <w:szCs w:val="28"/>
                <w:lang w:val="en-US" w:eastAsia="zh-CN"/>
              </w:rPr>
              <w:t>8</w:t>
            </w:r>
            <w:r>
              <w:rPr>
                <w:rFonts w:hint="eastAsia" w:ascii="仿宋_GB2312" w:hAnsi="Times New Roman" w:eastAsia="仿宋_GB2312"/>
                <w:sz w:val="28"/>
                <w:szCs w:val="28"/>
              </w:rPr>
              <w:t>月</w:t>
            </w:r>
            <w:r>
              <w:rPr>
                <w:rFonts w:hint="eastAsia" w:ascii="仿宋_GB2312" w:hAnsi="Times New Roman" w:eastAsia="仿宋_GB2312"/>
                <w:sz w:val="28"/>
                <w:szCs w:val="28"/>
                <w:lang w:val="en-US" w:eastAsia="zh-CN"/>
              </w:rPr>
              <w:t>4</w:t>
            </w:r>
            <w:r>
              <w:rPr>
                <w:rFonts w:hint="eastAsia" w:ascii="仿宋_GB2312" w:hAnsi="Times New Roman" w:eastAsia="仿宋_GB2312"/>
                <w:sz w:val="28"/>
                <w:szCs w:val="28"/>
              </w:rPr>
              <w:t>日印发</w:t>
            </w:r>
          </w:p>
        </w:tc>
      </w:tr>
    </w:tbl>
    <w:p>
      <w:pPr>
        <w:spacing w:line="20" w:lineRule="exact"/>
        <w:rPr>
          <w:rFonts w:hint="default" w:ascii="仿宋_GB2312" w:hAnsi="仿宋_GB2312" w:eastAsia="仿宋_GB2312" w:cs="仿宋_GB2312"/>
          <w:sz w:val="32"/>
          <w:szCs w:val="32"/>
          <w:lang w:val="en-US" w:eastAsia="zh-CN"/>
        </w:rPr>
      </w:pPr>
    </w:p>
    <w:sectPr>
      <w:pgSz w:w="11906" w:h="16838"/>
      <w:pgMar w:top="1134" w:right="1134" w:bottom="1134" w:left="1134"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sz w:val="28"/>
                              <w:szCs w:val="28"/>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pPr>
                      <w:pStyle w:val="6"/>
                      <w:rPr>
                        <w:sz w:val="28"/>
                        <w:szCs w:val="2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OWZjODE3OGIyYTRjYjZkYzYwYmQyMTZjZDFhZDIifQ=="/>
  </w:docVars>
  <w:rsids>
    <w:rsidRoot w:val="00000000"/>
    <w:rsid w:val="0273635F"/>
    <w:rsid w:val="032C749C"/>
    <w:rsid w:val="06E7556D"/>
    <w:rsid w:val="0A686C91"/>
    <w:rsid w:val="11B44BC1"/>
    <w:rsid w:val="12117D14"/>
    <w:rsid w:val="13BF6366"/>
    <w:rsid w:val="1513016E"/>
    <w:rsid w:val="18B105F4"/>
    <w:rsid w:val="211F1734"/>
    <w:rsid w:val="218D141D"/>
    <w:rsid w:val="224F71CE"/>
    <w:rsid w:val="228719AD"/>
    <w:rsid w:val="299C091F"/>
    <w:rsid w:val="309C0043"/>
    <w:rsid w:val="311B6FA8"/>
    <w:rsid w:val="353006BF"/>
    <w:rsid w:val="3C7D0F85"/>
    <w:rsid w:val="490E363E"/>
    <w:rsid w:val="49610AAB"/>
    <w:rsid w:val="49A2403D"/>
    <w:rsid w:val="4A6E5D57"/>
    <w:rsid w:val="4C330EE4"/>
    <w:rsid w:val="557E09C5"/>
    <w:rsid w:val="55CC4C43"/>
    <w:rsid w:val="65790044"/>
    <w:rsid w:val="69945AA3"/>
    <w:rsid w:val="6A8614A9"/>
    <w:rsid w:val="6C4C7729"/>
    <w:rsid w:val="6D5C6BC7"/>
    <w:rsid w:val="6D791030"/>
    <w:rsid w:val="6E3C2DAA"/>
    <w:rsid w:val="72547A4A"/>
    <w:rsid w:val="727F5809"/>
    <w:rsid w:val="730C67A2"/>
    <w:rsid w:val="737F732A"/>
    <w:rsid w:val="73A82490"/>
    <w:rsid w:val="747472EE"/>
    <w:rsid w:val="7E47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rPr>
      <w:rFonts w:ascii="仿宋_GB2312" w:hAnsi="仿宋_GB2312" w:eastAsia="仿宋_GB2312" w:cs="仿宋_GB2312"/>
      <w:sz w:val="32"/>
    </w:rPr>
  </w:style>
  <w:style w:type="paragraph" w:styleId="3">
    <w:name w:val="Body Text Indent"/>
    <w:basedOn w:val="1"/>
    <w:next w:val="1"/>
    <w:qFormat/>
    <w:uiPriority w:val="0"/>
    <w:pPr>
      <w:ind w:firstLine="420" w:firstLineChars="200"/>
    </w:pPr>
  </w:style>
  <w:style w:type="paragraph" w:styleId="5">
    <w:name w:val="index 5"/>
    <w:basedOn w:val="1"/>
    <w:next w:val="1"/>
    <w:qFormat/>
    <w:uiPriority w:val="0"/>
    <w:pPr>
      <w:widowControl w:val="0"/>
      <w:ind w:left="1680"/>
      <w:jc w:val="both"/>
    </w:pPr>
    <w:rPr>
      <w:rFonts w:ascii="Times New Roman" w:hAnsi="Times New Roman" w:eastAsia="宋体" w:cs="Times New Roman"/>
      <w:kern w:val="2"/>
      <w:sz w:val="32"/>
      <w:szCs w:val="24"/>
      <w:lang w:val="en-US" w:eastAsia="zh-CN" w:bidi="ar-SA"/>
    </w:rPr>
  </w:style>
  <w:style w:type="paragraph" w:styleId="6">
    <w:name w:val="footer"/>
    <w:basedOn w:val="1"/>
    <w:next w:val="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qFormat/>
    <w:uiPriority w:val="0"/>
    <w:pPr>
      <w:widowControl w:val="0"/>
      <w:autoSpaceDE w:val="0"/>
      <w:autoSpaceDN w:val="0"/>
    </w:pPr>
    <w:rPr>
      <w:rFonts w:ascii="宋体" w:hAnsi="宋体" w:eastAsia="宋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671</Words>
  <Characters>692</Characters>
  <Paragraphs>58</Paragraphs>
  <TotalTime>7</TotalTime>
  <ScaleCrop>false</ScaleCrop>
  <LinksUpToDate>false</LinksUpToDate>
  <CharactersWithSpaces>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2022-07-31T17:29:00Z</dcterms:created>
  <dc:creator>Administrator</dc:creator>
  <cp:lastModifiedBy>蚱蜢圆</cp:lastModifiedBy>
  <cp:lastPrinted>2022-08-04T06:42:00Z</cp:lastPrinted>
  <dcterms:modified xsi:type="dcterms:W3CDTF">2023-05-21T12:43:46Z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AF985FAF14794FA99F4718AFF3B2EABD</vt:lpwstr>
  </property>
</Properties>
</file>