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方正小标宋简体" w:hAnsi="宋体" w:eastAsia="方正小标宋简体" w:cs="微软雅黑"/>
          <w:bCs/>
          <w:sz w:val="44"/>
          <w:szCs w:val="44"/>
        </w:rPr>
      </w:pPr>
      <w:r>
        <w:rPr>
          <w:rFonts w:hint="eastAsia" w:ascii="方正小标宋简体" w:hAnsi="宋体" w:eastAsia="方正小标宋简体" w:cs="微软雅黑"/>
          <w:bCs/>
          <w:sz w:val="44"/>
          <w:szCs w:val="44"/>
        </w:rPr>
        <w:t>六安市“皖西杰出工匠”评选申请表</w:t>
      </w:r>
    </w:p>
    <w:tbl>
      <w:tblPr>
        <w:tblStyle w:val="4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283"/>
        <w:gridCol w:w="1282"/>
        <w:gridCol w:w="1009"/>
        <w:gridCol w:w="273"/>
        <w:gridCol w:w="1631"/>
        <w:gridCol w:w="1214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  别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贴大一寸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蓝底照片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证件类别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（户籍所在地）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  历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从事专业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归口行业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技术职称及等级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职业资格及等级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本工种工龄</w:t>
            </w:r>
          </w:p>
        </w:tc>
        <w:tc>
          <w:tcPr>
            <w:tcW w:w="12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38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在我市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工作时间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申请人联系方式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通信地址</w:t>
            </w:r>
          </w:p>
        </w:tc>
        <w:tc>
          <w:tcPr>
            <w:tcW w:w="4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获得过何种荣誉和奖励（附扫面件）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3781"/>
              </w:tabs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获得的发明专利及专利号（附扫面件）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主要业绩、成果和贡献（限300个汉字）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（主要从工匠精神、技能技艺、带徒传技、业绩成果等方面进行总结，可附业绩证明扫面件）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申报人承诺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本人参加皖西杰出工匠评选，承诺所申报的所有材料属实；如有虚假之处，本人承担一切责任。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申请人：        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本单位现推荐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同志参加皖西杰出工匠评选，该同志所申报的所有情况属实且其本人无违法乱纪记录；如有虚假之处，本单位承担一切责任。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推荐单位（公章）：                      负责人（签名）：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企业（行业协会）属地组织部门意见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企业（行业协会）属地人社局意见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企业（行业协会）属地财政局意见</w:t>
            </w: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企业（行业协会）属地总工会意见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评审结果（市人社局补注）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70F15"/>
    <w:rsid w:val="617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2021-11-01T09:37:00Z</dcterms:created>
  <dc:creator>bgs</dc:creator>
  <cp:lastModifiedBy>bgs</cp:lastModifiedBy>
  <dcterms:modified xsi:type="dcterms:W3CDTF">2021-11-01T09:39:34Z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E2B04D8882B94D2CB1A2BF211628728F</vt:lpwstr>
  </property>
</Properties>
</file>