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bookmarkStart w:id="0" w:name="OLE_LINK3"/>
      <w:bookmarkStart w:id="1" w:name="OLE_LINK2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2200" w:firstLineChars="500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</w:rPr>
      </w:pPr>
      <w:bookmarkStart w:id="2" w:name="_GoBack"/>
      <w:r>
        <w:rPr>
          <w:rFonts w:hint="eastAsia" w:ascii="方正小标宋简体" w:hAnsi="黑体" w:eastAsia="方正小标宋简体"/>
          <w:sz w:val="44"/>
          <w:szCs w:val="44"/>
        </w:rPr>
        <w:t>六安市公益性岗位申报表</w:t>
      </w:r>
      <w:bookmarkEnd w:id="2"/>
      <w:bookmarkEnd w:id="0"/>
      <w:bookmarkEnd w:id="1"/>
    </w:p>
    <w:tbl>
      <w:tblPr>
        <w:tblStyle w:val="3"/>
        <w:tblpPr w:leftFromText="180" w:rightFromText="180" w:vertAnchor="text" w:horzAnchor="page" w:tblpXSpec="center" w:tblpY="88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930"/>
        <w:gridCol w:w="420"/>
        <w:gridCol w:w="795"/>
        <w:gridCol w:w="1125"/>
        <w:gridCol w:w="2276"/>
        <w:gridCol w:w="94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成立时间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单位类型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主要业务</w:t>
            </w: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法人代表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单位地址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营业执照号码（或民办非企业单位证书号码）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职工人数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申报公益性岗位名称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岗位数量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工作内容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招用条件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 w:line="340" w:lineRule="exact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元/月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ordWrap w:val="0"/>
              <w:spacing w:line="340" w:lineRule="exact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元/月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ordWrap w:val="0"/>
              <w:spacing w:line="340" w:lineRule="exact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元/月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公共就业人才服务机构意见</w:t>
            </w:r>
          </w:p>
        </w:tc>
        <w:tc>
          <w:tcPr>
            <w:tcW w:w="7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960" w:firstLineChars="155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ordWrap w:val="0"/>
              <w:spacing w:before="158" w:beforeLines="50" w:line="340" w:lineRule="exac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（盖章）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月  日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人力资源社会保障行政部门意见</w:t>
            </w:r>
          </w:p>
        </w:tc>
        <w:tc>
          <w:tcPr>
            <w:tcW w:w="7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320" w:firstLineChars="135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ordWrap w:val="0"/>
              <w:spacing w:before="158" w:beforeLines="50" w:line="340" w:lineRule="exac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（盖章）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月  日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A5FAE"/>
    <w:rsid w:val="45C03611"/>
    <w:rsid w:val="4DD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2021-04-06T09:12:00Z</dcterms:created>
  <dc:creator>就是这个范呀</dc:creator>
  <cp:lastModifiedBy>就是这个范呀</cp:lastModifiedBy>
  <dcterms:modified xsi:type="dcterms:W3CDTF">2021-04-06T09:15:16Z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