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六安市和谐劳动关系示范单位审核确认表</w:t>
      </w:r>
    </w:p>
    <w:p>
      <w:pPr>
        <w:jc w:val="center"/>
        <w:rPr>
          <w:rFonts w:hint="eastAsia" w:asciiTheme="majorEastAsia" w:hAnsiTheme="majorEastAsia" w:eastAsiaTheme="majorEastAsia"/>
          <w:b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18"/>
        <w:gridCol w:w="1134"/>
        <w:gridCol w:w="1178"/>
        <w:gridCol w:w="7"/>
        <w:gridCol w:w="1366"/>
        <w:gridCol w:w="14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65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住所地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企业性质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法定代表人/负责人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劳资负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责人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65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（详细附页说明）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县区协调劳动关系三方委员会初审意见</w:t>
            </w:r>
          </w:p>
        </w:tc>
        <w:tc>
          <w:tcPr>
            <w:tcW w:w="65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印章：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市协调劳动关系三方委员会审核意见</w:t>
            </w:r>
          </w:p>
        </w:tc>
        <w:tc>
          <w:tcPr>
            <w:tcW w:w="65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印章：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5253"/>
    <w:rsid w:val="17411A48"/>
    <w:rsid w:val="3228507B"/>
    <w:rsid w:val="34A76CBE"/>
    <w:rsid w:val="451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2020-05-09T00:37:00Z</dcterms:created>
  <dc:creator>lei</dc:creator>
  <cp:lastModifiedBy>就是这个范呀</cp:lastModifiedBy>
  <dcterms:modified xsi:type="dcterms:W3CDTF">2020-05-09T06:43:51Z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